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71788C" w:rsidRPr="0071788C" w:rsidTr="00325B0C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>
                  <wp:extent cx="826770" cy="826770"/>
                  <wp:effectExtent l="0" t="0" r="0" b="0"/>
                  <wp:docPr id="1" name="Picture 1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71788C" w:rsidRPr="0071788C" w:rsidTr="00325B0C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71788C" w:rsidRPr="00532257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1544B">
        <w:rPr>
          <w:rFonts w:ascii="Times New Roman" w:eastAsia="Times New Roman" w:hAnsi="Times New Roman" w:cs="Times New Roman"/>
          <w:sz w:val="24"/>
          <w:szCs w:val="24"/>
          <w:lang w:val="sr-Cyrl-RS"/>
        </w:rPr>
        <w:t>766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 w:rsidR="00E32C86"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="00E32C86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 w:rsidR="00D1544B">
        <w:rPr>
          <w:rFonts w:ascii="Times New Roman" w:eastAsia="Calibri" w:hAnsi="Times New Roman" w:cs="Times New Roman"/>
          <w:sz w:val="24"/>
          <w:szCs w:val="24"/>
          <w:lang w:val="sr-Cyrl-RS"/>
        </w:rPr>
        <w:t>Јелене</w:t>
      </w:r>
      <w:r w:rsidR="00623F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D1544B">
        <w:rPr>
          <w:rFonts w:ascii="Times New Roman" w:eastAsia="Calibri" w:hAnsi="Times New Roman" w:cs="Times New Roman"/>
          <w:sz w:val="24"/>
          <w:szCs w:val="24"/>
          <w:lang w:val="sr-Cyrl-RS"/>
        </w:rPr>
        <w:t>Остојић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 w:rsidR="00D1544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Улога осигурања у спољнотрговинском пословању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71788C" w:rsidRPr="0071788C" w:rsidRDefault="0071788C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 w:rsidR="00D1544B">
        <w:rPr>
          <w:rFonts w:ascii="Times New Roman" w:eastAsia="Calibri" w:hAnsi="Times New Roman" w:cs="Times New Roman"/>
          <w:sz w:val="24"/>
          <w:szCs w:val="24"/>
          <w:lang w:val="sr-Cyrl-RS"/>
        </w:rPr>
        <w:t>Мирела</w:t>
      </w:r>
      <w:r w:rsidR="00D1544B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Митрашевић</w:t>
      </w:r>
    </w:p>
    <w:p w:rsidR="0071788C" w:rsidRPr="0071788C" w:rsidRDefault="00D1544B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Весна</w:t>
      </w:r>
      <w:r w:rsidR="00407BA6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Петровић</w:t>
      </w:r>
    </w:p>
    <w:p w:rsidR="0071788C" w:rsidRPr="0071788C" w:rsidRDefault="00D1544B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</w:t>
      </w:r>
      <w:r w:rsidR="00CD34BD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др Иван Мировић</w:t>
      </w:r>
    </w:p>
    <w:p w:rsidR="0071788C" w:rsidRPr="0071788C" w:rsidRDefault="0071788C" w:rsidP="0071788C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 w:rsidR="00D1544B">
        <w:rPr>
          <w:rFonts w:ascii="Times New Roman" w:eastAsia="Calibri" w:hAnsi="Times New Roman" w:cs="Times New Roman"/>
          <w:sz w:val="24"/>
          <w:szCs w:val="24"/>
          <w:lang w:val="bs-Cyrl-BA"/>
        </w:rPr>
        <w:t>29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>.09</w:t>
      </w:r>
      <w:r w:rsidR="00532257">
        <w:rPr>
          <w:rFonts w:ascii="Times New Roman" w:eastAsia="Calibri" w:hAnsi="Times New Roman" w:cs="Times New Roman"/>
          <w:sz w:val="24"/>
          <w:szCs w:val="24"/>
          <w:lang w:val="bs-Cyrl-BA"/>
        </w:rPr>
        <w:t>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 w:rsidR="00D1544B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10</w:t>
      </w:r>
      <w:r w:rsidR="001947D9">
        <w:rPr>
          <w:rFonts w:ascii="Times New Roman" w:eastAsia="Calibri" w:hAnsi="Times New Roman" w:cs="Times New Roman"/>
          <w:sz w:val="24"/>
          <w:szCs w:val="24"/>
          <w:lang w:val="bs-Cyrl-BA"/>
        </w:rPr>
        <w:t>,0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6497A" w:rsidRDefault="00E6497A">
      <w:pPr>
        <w:rPr>
          <w:lang w:val="sr-Cyrl-RS"/>
        </w:rPr>
      </w:pPr>
      <w:r>
        <w:rPr>
          <w:lang w:val="sr-Cyrl-RS"/>
        </w:rPr>
        <w:br w:type="page"/>
      </w: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E6497A" w:rsidRPr="0071788C" w:rsidTr="0072762E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lastRenderedPageBreak/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 wp14:anchorId="35598098" wp14:editId="45A71F69">
                  <wp:extent cx="826770" cy="826770"/>
                  <wp:effectExtent l="0" t="0" r="0" b="0"/>
                  <wp:docPr id="2" name="Picture 2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E6497A" w:rsidRPr="0071788C" w:rsidTr="0072762E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E6497A" w:rsidRPr="0071788C" w:rsidRDefault="00E6497A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E6497A" w:rsidRPr="00532257" w:rsidRDefault="00E6497A" w:rsidP="00E6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767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E6497A" w:rsidRPr="0071788C" w:rsidRDefault="00E6497A" w:rsidP="00E6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09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E6497A" w:rsidRPr="0071788C" w:rsidRDefault="00E6497A" w:rsidP="00E6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497A" w:rsidRPr="0071788C" w:rsidRDefault="00E6497A" w:rsidP="00E6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497A" w:rsidRPr="0071788C" w:rsidRDefault="00E6497A" w:rsidP="00E6497A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E6497A" w:rsidRPr="0071788C" w:rsidRDefault="00E6497A" w:rsidP="00E6497A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E6497A" w:rsidRPr="0071788C" w:rsidRDefault="00E6497A" w:rsidP="00E6497A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E6497A" w:rsidRPr="0071788C" w:rsidRDefault="00E6497A" w:rsidP="00E6497A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E6497A" w:rsidRPr="0071788C" w:rsidRDefault="00E6497A" w:rsidP="00E6497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E6497A" w:rsidRPr="0071788C" w:rsidRDefault="00E6497A" w:rsidP="00E6497A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Божане Лујић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E6497A" w:rsidRPr="0071788C" w:rsidRDefault="00E6497A" w:rsidP="00E6497A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Државна регулација тржишта и цијена у условима енергетских и инфлаторних шокова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E6497A" w:rsidRPr="0071788C" w:rsidRDefault="00E6497A" w:rsidP="00E6497A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E6497A" w:rsidRPr="0071788C" w:rsidRDefault="00E6497A" w:rsidP="00E6497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Срђан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Дамјановић</w:t>
      </w:r>
    </w:p>
    <w:p w:rsidR="00E6497A" w:rsidRPr="0071788C" w:rsidRDefault="00E6497A" w:rsidP="00E6497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Зоран Мастило</w:t>
      </w:r>
    </w:p>
    <w:p w:rsidR="00E6497A" w:rsidRPr="0071788C" w:rsidRDefault="00E6497A" w:rsidP="00E6497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Александар Ђурић</w:t>
      </w:r>
    </w:p>
    <w:p w:rsidR="00E6497A" w:rsidRPr="0071788C" w:rsidRDefault="00E6497A" w:rsidP="00E6497A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E6497A" w:rsidRPr="00063C4F" w:rsidRDefault="00E6497A" w:rsidP="00E6497A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29.09.2026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11,0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E6497A" w:rsidRPr="0071788C" w:rsidRDefault="00E6497A" w:rsidP="00E6497A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E6497A" w:rsidRPr="0071788C" w:rsidRDefault="00E6497A" w:rsidP="00E649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E6497A" w:rsidRPr="0071788C" w:rsidRDefault="00E6497A" w:rsidP="00E649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E6497A" w:rsidRPr="0071788C" w:rsidRDefault="00E6497A" w:rsidP="00E649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E6497A" w:rsidRPr="0071788C" w:rsidRDefault="00E6497A" w:rsidP="00E649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E6497A" w:rsidRPr="0071788C" w:rsidRDefault="00E6497A" w:rsidP="00E649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E6497A" w:rsidRPr="0071788C" w:rsidRDefault="00E6497A" w:rsidP="00E649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E6497A" w:rsidRPr="0071788C" w:rsidRDefault="00E6497A" w:rsidP="00E649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E6497A" w:rsidRPr="0071788C" w:rsidRDefault="00E6497A" w:rsidP="00E649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E6497A" w:rsidRPr="0071788C" w:rsidRDefault="00E6497A" w:rsidP="00E64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497A" w:rsidRPr="0071788C" w:rsidRDefault="00E6497A" w:rsidP="00E649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438FE" w:rsidRPr="00E6497A" w:rsidRDefault="00D438FE">
      <w:bookmarkStart w:id="0" w:name="_GoBack"/>
      <w:bookmarkEnd w:id="0"/>
    </w:p>
    <w:sectPr w:rsidR="00D438FE" w:rsidRPr="00E6497A" w:rsidSect="0098494B">
      <w:pgSz w:w="11909" w:h="16834" w:code="9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F479A"/>
    <w:multiLevelType w:val="hybridMultilevel"/>
    <w:tmpl w:val="C73C0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B43F7"/>
    <w:multiLevelType w:val="hybridMultilevel"/>
    <w:tmpl w:val="3A5AE348"/>
    <w:lvl w:ilvl="0" w:tplc="5338E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3C"/>
    <w:rsid w:val="000670DA"/>
    <w:rsid w:val="0008393C"/>
    <w:rsid w:val="001947D9"/>
    <w:rsid w:val="00407BA6"/>
    <w:rsid w:val="00532257"/>
    <w:rsid w:val="00594857"/>
    <w:rsid w:val="005E45D4"/>
    <w:rsid w:val="006125A1"/>
    <w:rsid w:val="00623F99"/>
    <w:rsid w:val="00672DF9"/>
    <w:rsid w:val="006C674B"/>
    <w:rsid w:val="0071788C"/>
    <w:rsid w:val="007D0680"/>
    <w:rsid w:val="00812093"/>
    <w:rsid w:val="00CD34BD"/>
    <w:rsid w:val="00D1544B"/>
    <w:rsid w:val="00D25047"/>
    <w:rsid w:val="00D438FE"/>
    <w:rsid w:val="00D84828"/>
    <w:rsid w:val="00D92498"/>
    <w:rsid w:val="00D951DB"/>
    <w:rsid w:val="00E32C86"/>
    <w:rsid w:val="00E6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stanaislava</dc:creator>
  <cp:lastModifiedBy>PC412</cp:lastModifiedBy>
  <cp:revision>2</cp:revision>
  <cp:lastPrinted>2026-09-23T09:35:00Z</cp:lastPrinted>
  <dcterms:created xsi:type="dcterms:W3CDTF">2026-09-23T14:35:00Z</dcterms:created>
  <dcterms:modified xsi:type="dcterms:W3CDTF">2026-09-23T14:35:00Z</dcterms:modified>
</cp:coreProperties>
</file>